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82" w:rsidRPr="00632682" w:rsidRDefault="00632682" w:rsidP="00632682">
      <w:pPr>
        <w:spacing w:after="0" w:line="360" w:lineRule="atLeast"/>
        <w:jc w:val="center"/>
        <w:outlineLvl w:val="0"/>
        <w:rPr>
          <w:rFonts w:ascii="Arial" w:eastAsia="Times New Roman" w:hAnsi="Arial" w:cs="Arial"/>
          <w:kern w:val="36"/>
          <w:sz w:val="59"/>
          <w:szCs w:val="59"/>
          <w:lang w:eastAsia="hu-HU"/>
        </w:rPr>
      </w:pPr>
      <w:proofErr w:type="spellStart"/>
      <w:r w:rsidRPr="00632682">
        <w:rPr>
          <w:rFonts w:ascii="Arial" w:eastAsia="Times New Roman" w:hAnsi="Arial" w:cs="Arial"/>
          <w:kern w:val="36"/>
          <w:sz w:val="59"/>
          <w:szCs w:val="59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kern w:val="36"/>
          <w:sz w:val="59"/>
          <w:szCs w:val="59"/>
          <w:lang w:eastAsia="hu-HU"/>
        </w:rPr>
        <w:t xml:space="preserve"> nyilatkozat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Süti – </w:t>
      </w:r>
      <w:proofErr w:type="spellStart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 kezelése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A jelen Süti (angolul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) Szabályzat (a továbbiakban: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) a coradent.hu/coradent.at, mint szolgáltató által üzemeltetett honlap használatára vonatkozó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feltételeket tartalmazzák. A weboldal kialakításánál figyeltünk a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további felhasználására vonatkozó előírásokra. Ezen használatra vonatkozóan az alábbi előírásokat vettük figyelembe és ezeknek megfelelően használjuk:</w:t>
      </w:r>
    </w:p>
    <w:p w:rsidR="00632682" w:rsidRPr="00632682" w:rsidRDefault="00890AB1" w:rsidP="00632682">
      <w:pPr>
        <w:numPr>
          <w:ilvl w:val="0"/>
          <w:numId w:val="1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5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évi C. törvény az elektronikus hírközlésről</w:t>
        </w:r>
      </w:hyperlink>
    </w:p>
    <w:p w:rsidR="00632682" w:rsidRPr="00632682" w:rsidRDefault="00890AB1" w:rsidP="00632682">
      <w:pPr>
        <w:numPr>
          <w:ilvl w:val="0"/>
          <w:numId w:val="1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6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évi CVIII. törvény az elektronikus kereskedelmi szolgáltatások, valamint az információs társadalommal összefüggő szolgáltatások egyes kérdéseiről</w:t>
        </w:r>
      </w:hyperlink>
    </w:p>
    <w:p w:rsidR="00632682" w:rsidRPr="00632682" w:rsidRDefault="00890AB1" w:rsidP="00632682">
      <w:pPr>
        <w:numPr>
          <w:ilvl w:val="0"/>
          <w:numId w:val="1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7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évi CXII. törvény az információs önrendelkezési jogról és az információszabadságról</w:t>
        </w:r>
      </w:hyperlink>
    </w:p>
    <w:p w:rsidR="00632682" w:rsidRPr="00632682" w:rsidRDefault="00890AB1" w:rsidP="00632682">
      <w:pPr>
        <w:numPr>
          <w:ilvl w:val="0"/>
          <w:numId w:val="1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8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2002/58/EK irányelv (2002. július 12.) az elektronikus hírközlési ágazatban a személyes adatok kezeléséről, feldolgozásáról és a magánélet védelméről (“Elektronikus hírközlési adatvédelmi irányelv”)</w:t>
        </w:r>
      </w:hyperlink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Kérjük, hogy a dokumentumot figyelmesen olvassa el és csak akkor vegye igénybe szolgáltatásomat, amennyiben minden pontjával egyetért és azokat önre (a továbbiakban: Felhasználó) nézve kötelező érvényűnek elfogadja. Felhívjuk figyelmét, hogy jelen szabályzat csak az adott weboldalon történő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cookie-kezelésre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vonatkozik. Amennyiben ön </w:t>
      </w:r>
      <w:proofErr w:type="gram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a</w:t>
      </w:r>
      <w:proofErr w:type="gram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</w:t>
      </w:r>
      <w:proofErr w:type="gram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honlapon</w:t>
      </w:r>
      <w:proofErr w:type="gram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található, külső irányba történő hivatkozásra kattint, akkor keresse meg és olvassa át azon weboldal saját szabályzatát is.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A </w:t>
      </w:r>
      <w:proofErr w:type="spellStart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 / süti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A sütik </w:t>
      </w:r>
      <w:proofErr w:type="gram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kis méretű</w:t>
      </w:r>
      <w:proofErr w:type="gram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szöveges fájlok, amiket a weboldalak arra használnak, hogy javítsák a böngészési élményét. Az érvényes jogszabályok alapján tárolhatunk olyan sütiket a böngészéshez használt eszközén, amik létfontosságúak a weboldal működéséhez. Bármilyen más típusú sütihez az Ön beleegyezésére van szükség.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Ez az </w:t>
      </w:r>
      <w:proofErr w:type="gram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oldal különböző</w:t>
      </w:r>
      <w:proofErr w:type="gram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típusú sütiket használ. Néhány sütit olyan külső szolgáltatások használnak, amelyek megjelennek az oldalon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Beleegyezése a következő tartománynevekre vonatkozik: </w:t>
      </w:r>
      <w:r w:rsidR="00D87B6D">
        <w:rPr>
          <w:rFonts w:ascii="Arial" w:eastAsia="Times New Roman" w:hAnsi="Arial" w:cs="Arial"/>
          <w:sz w:val="17"/>
          <w:szCs w:val="17"/>
          <w:lang w:eastAsia="hu-HU"/>
        </w:rPr>
        <w:t>fitduo</w:t>
      </w:r>
      <w:r w:rsidRPr="00632682">
        <w:rPr>
          <w:rFonts w:ascii="Arial" w:eastAsia="Times New Roman" w:hAnsi="Arial" w:cs="Arial"/>
          <w:sz w:val="17"/>
          <w:szCs w:val="17"/>
          <w:lang w:eastAsia="hu-HU"/>
        </w:rPr>
        <w:t>.hu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Az oldal Harmadik féltől származó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, sütik használata is történik a weboldalon. A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, sütit törölhetőek és tilthatóak a böngészőkből. Továbbá le is tilthatóak a sütik,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>. Ezen beállításairól a böngésző hivatalos weboldalán talál információt.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Mi a </w:t>
      </w:r>
      <w:proofErr w:type="spellStart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cookie-k</w:t>
      </w:r>
      <w:proofErr w:type="spellEnd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 célja?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Többféle célra is használjuk ezeket a technológiákat, például a Felhasználó számára legrelevánsabb tartalom vagy hirdetés megjelenítésére; termékeink és szolgáltatásaink továbbfejlesztésére; valamint szolgáltatásaink biztonságának megőrzésére. Az általunk használt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, képpontok és egyéb hasonló technológiák pontos neve a szolgáltatások fejlesztésével és frissítésével időről-időre változhat. Ezek a sütik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sütik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nem tudják Önt beazonosítani, nem gyűjtenek a beazonosításhoz szükséges személyes információkat.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Hogyan keletkezik a </w:t>
      </w:r>
      <w:proofErr w:type="spellStart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?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Először a kliens gép küld egy kérést a kiszolgáló irányába. Ekkor a kiszolgáló létrehoz egy egyedi azonosítót és ezt eltárolja a saját adatbázisában, majd az így létrehozott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cookie-t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az összes információval visszaküldi a kliensnek. Az így visszakapott információs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eltárolódik a kliens gépen.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b/>
          <w:bCs/>
          <w:sz w:val="17"/>
          <w:lang w:eastAsia="hu-HU"/>
        </w:rPr>
        <w:lastRenderedPageBreak/>
        <w:t xml:space="preserve">Hogyan használódik a </w:t>
      </w:r>
      <w:proofErr w:type="spellStart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?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Amikor a kliens gép újra kapcsolatba lép a kiszolgálóval már hozzácsatolja az előzőleg már létrehozott és eltárolt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cookie-t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. A kiszolgáló összehasonlítja a kapott és az általa tárolt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tartalmát. Ez által könnyedén azonosítja pl. a regisztrált felhasználót.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A legnépszerűbb böngészők sütikkel kapcsolatos beállításairól az alábbi linkeken olvashat: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9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 xml:space="preserve">Google </w:t>
        </w:r>
        <w:proofErr w:type="spellStart"/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Chrome</w:t>
        </w:r>
        <w:proofErr w:type="spellEnd"/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10" w:history="1">
        <w:proofErr w:type="spellStart"/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Firefox</w:t>
        </w:r>
        <w:proofErr w:type="spellEnd"/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11" w:anchor="ie=ie-8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Microsoft Internet Explorer 8</w:t>
        </w:r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12" w:anchor="ie=ie-9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Microsoft Internet Explorer 9</w:t>
        </w:r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13" w:anchor="ie=ie-10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Microsoft Internet Explorer 10</w:t>
        </w:r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14" w:anchor="ie=ie-11" w:history="1"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Microsoft Internet Explorer 11</w:t>
        </w:r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890AB1" w:rsidP="00632682">
      <w:pPr>
        <w:numPr>
          <w:ilvl w:val="0"/>
          <w:numId w:val="2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hyperlink r:id="rId15" w:history="1">
        <w:proofErr w:type="spellStart"/>
        <w:r w:rsidR="00632682"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Safari</w:t>
        </w:r>
        <w:proofErr w:type="spellEnd"/>
      </w:hyperlink>
      <w:r w:rsidR="00632682" w:rsidRPr="00632682">
        <w:rPr>
          <w:rFonts w:ascii="Arial" w:eastAsia="Times New Roman" w:hAnsi="Arial" w:cs="Arial"/>
          <w:sz w:val="17"/>
          <w:szCs w:val="17"/>
          <w:lang w:eastAsia="hu-HU"/>
        </w:rPr>
        <w:t>;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A Google Adatvédelmi irányelveit itt találja: </w:t>
      </w:r>
      <w:hyperlink r:id="rId16" w:history="1">
        <w:r w:rsidRPr="00632682">
          <w:rPr>
            <w:rFonts w:ascii="Arial" w:eastAsia="Times New Roman" w:hAnsi="Arial" w:cs="Arial"/>
            <w:color w:val="0000FF"/>
            <w:sz w:val="17"/>
            <w:lang w:eastAsia="hu-HU"/>
          </w:rPr>
          <w:t>https://www.google.com/intl/hu/policies/privacy/</w:t>
        </w:r>
      </w:hyperlink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Milyen </w:t>
      </w:r>
      <w:proofErr w:type="spellStart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>cookie-t</w:t>
      </w:r>
      <w:proofErr w:type="spellEnd"/>
      <w:r w:rsidRPr="00632682">
        <w:rPr>
          <w:rFonts w:ascii="Arial" w:eastAsia="Times New Roman" w:hAnsi="Arial" w:cs="Arial"/>
          <w:b/>
          <w:bCs/>
          <w:sz w:val="17"/>
          <w:lang w:eastAsia="hu-HU"/>
        </w:rPr>
        <w:t xml:space="preserve"> használunk?</w:t>
      </w:r>
    </w:p>
    <w:p w:rsidR="00632682" w:rsidRPr="00632682" w:rsidRDefault="00632682" w:rsidP="00632682">
      <w:pPr>
        <w:numPr>
          <w:ilvl w:val="0"/>
          <w:numId w:val="3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Ideiglenes vagy munkamenet (session) sütik</w:t>
      </w:r>
    </w:p>
    <w:p w:rsidR="00632682" w:rsidRPr="00632682" w:rsidRDefault="00632682" w:rsidP="00632682">
      <w:pPr>
        <w:numPr>
          <w:ilvl w:val="0"/>
          <w:numId w:val="3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Teljesítményt biztosító sütik (analitika – Google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Analytics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>)</w:t>
      </w:r>
    </w:p>
    <w:p w:rsidR="00632682" w:rsidRPr="00632682" w:rsidRDefault="00632682" w:rsidP="00632682">
      <w:pPr>
        <w:numPr>
          <w:ilvl w:val="0"/>
          <w:numId w:val="3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Reklámsütik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AdWords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Remarketing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>, Facebook hirdetések)</w:t>
      </w:r>
    </w:p>
    <w:p w:rsidR="00632682" w:rsidRPr="00632682" w:rsidRDefault="00632682" w:rsidP="00632682">
      <w:pPr>
        <w:spacing w:before="100" w:beforeAutospacing="1" w:after="100" w:afterAutospacing="1" w:line="258" w:lineRule="atLeast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Többféle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van használatban, de minden weboldal másféle típusúakat használ. Honlapunk általában csak az alábbiakat használja, de a fejlesztések alkalmával előfordulhat, hogy az eddigieken felül újabb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fajtákatt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is alkalmazunk.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utma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utmb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utmc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utmz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utmt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ga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gid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gat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>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gtag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>_UA_114203410_1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c_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user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(Facebook)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utmb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(Google)</w:t>
      </w:r>
    </w:p>
    <w:p w:rsidR="00632682" w:rsidRPr="00632682" w:rsidRDefault="00632682" w:rsidP="00632682">
      <w:pPr>
        <w:numPr>
          <w:ilvl w:val="0"/>
          <w:numId w:val="4"/>
        </w:numPr>
        <w:spacing w:before="100" w:beforeAutospacing="1" w:after="100" w:afterAutospacing="1" w:line="258" w:lineRule="atLeast"/>
        <w:textAlignment w:val="baseline"/>
        <w:rPr>
          <w:rFonts w:ascii="Arial" w:eastAsia="Times New Roman" w:hAnsi="Arial" w:cs="Arial"/>
          <w:sz w:val="17"/>
          <w:szCs w:val="17"/>
          <w:lang w:eastAsia="hu-HU"/>
        </w:rPr>
      </w:pPr>
      <w:r w:rsidRPr="00632682">
        <w:rPr>
          <w:rFonts w:ascii="Arial" w:eastAsia="Times New Roman" w:hAnsi="Arial" w:cs="Arial"/>
          <w:sz w:val="17"/>
          <w:szCs w:val="17"/>
          <w:lang w:eastAsia="hu-HU"/>
        </w:rPr>
        <w:t>_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wordpress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 (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WordPress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 xml:space="preserve">, kötelező-szükséges </w:t>
      </w:r>
      <w:proofErr w:type="spellStart"/>
      <w:r w:rsidRPr="00632682">
        <w:rPr>
          <w:rFonts w:ascii="Arial" w:eastAsia="Times New Roman" w:hAnsi="Arial" w:cs="Arial"/>
          <w:sz w:val="17"/>
          <w:szCs w:val="17"/>
          <w:lang w:eastAsia="hu-HU"/>
        </w:rPr>
        <w:t>cookie</w:t>
      </w:r>
      <w:proofErr w:type="spellEnd"/>
      <w:r w:rsidRPr="00632682">
        <w:rPr>
          <w:rFonts w:ascii="Arial" w:eastAsia="Times New Roman" w:hAnsi="Arial" w:cs="Arial"/>
          <w:sz w:val="17"/>
          <w:szCs w:val="17"/>
          <w:lang w:eastAsia="hu-HU"/>
        </w:rPr>
        <w:t>)</w:t>
      </w:r>
    </w:p>
    <w:p w:rsidR="00685338" w:rsidRDefault="00685338"/>
    <w:sectPr w:rsidR="00685338" w:rsidSect="0068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7A23"/>
    <w:multiLevelType w:val="multilevel"/>
    <w:tmpl w:val="E49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26C16"/>
    <w:multiLevelType w:val="multilevel"/>
    <w:tmpl w:val="9B80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3608E"/>
    <w:multiLevelType w:val="multilevel"/>
    <w:tmpl w:val="C4BE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91DEF"/>
    <w:multiLevelType w:val="multilevel"/>
    <w:tmpl w:val="60C6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2682"/>
    <w:rsid w:val="00632682"/>
    <w:rsid w:val="00685338"/>
    <w:rsid w:val="00890AB1"/>
    <w:rsid w:val="00D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338"/>
  </w:style>
  <w:style w:type="paragraph" w:styleId="Cmsor1">
    <w:name w:val="heading 1"/>
    <w:basedOn w:val="Norml"/>
    <w:link w:val="Cmsor1Char"/>
    <w:uiPriority w:val="9"/>
    <w:qFormat/>
    <w:rsid w:val="00632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268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3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268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32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7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2002L0058:HU:HTML" TargetMode="External"/><Relationship Id="rId13" Type="http://schemas.openxmlformats.org/officeDocument/2006/relationships/hyperlink" Target="https://support.microsoft.com/hu-hu/help/17442/windows-internet-explorer-delete-manage-cook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t.jogtar.hu/jogszabaly?docid=A1100112.TV" TargetMode="External"/><Relationship Id="rId12" Type="http://schemas.openxmlformats.org/officeDocument/2006/relationships/hyperlink" Target="https://support.microsoft.com/hu-hu/help/17442/windows-internet-explorer-delete-manage-cooki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intl/hu/policies/privac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t.jogtar.hu/jogszabaly?docid=A0100108.TV" TargetMode="External"/><Relationship Id="rId11" Type="http://schemas.openxmlformats.org/officeDocument/2006/relationships/hyperlink" Target="https://support.microsoft.com/hu-hu/help/17442/windows-internet-explorer-delete-manage-cookies" TargetMode="External"/><Relationship Id="rId5" Type="http://schemas.openxmlformats.org/officeDocument/2006/relationships/hyperlink" Target="http://net.jogtar.hu/jogszabaly?docid=A0300100.TV" TargetMode="External"/><Relationship Id="rId15" Type="http://schemas.openxmlformats.org/officeDocument/2006/relationships/hyperlink" Target="https://support.apple.com/hu-hu/guide/safari/sfri11471/16.0/mac/11.0" TargetMode="External"/><Relationship Id="rId10" Type="http://schemas.openxmlformats.org/officeDocument/2006/relationships/hyperlink" Target="https://support.mozilla.org/hu/kb/sutik-informacio-amelyet-weboldalak-tarolnak-sz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ccounts/answer/61416?hl=hu" TargetMode="External"/><Relationship Id="rId14" Type="http://schemas.openxmlformats.org/officeDocument/2006/relationships/hyperlink" Target="https://support.microsoft.com/hu-hu/help/17442/windows-internet-explorer-delete-manage-cooki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Adrienn</dc:creator>
  <cp:lastModifiedBy>Era</cp:lastModifiedBy>
  <cp:revision>2</cp:revision>
  <dcterms:created xsi:type="dcterms:W3CDTF">2025-05-16T15:21:00Z</dcterms:created>
  <dcterms:modified xsi:type="dcterms:W3CDTF">2025-05-16T15:21:00Z</dcterms:modified>
</cp:coreProperties>
</file>